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63D4" w:rsidRDefault="00E34100" w:rsidP="002463D4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1664BB"/>
          <w:sz w:val="39"/>
          <w:szCs w:val="39"/>
          <w:lang w:eastAsia="ru-RU"/>
        </w:rPr>
      </w:pPr>
      <w:r w:rsidRPr="00E34100">
        <w:rPr>
          <w:rFonts w:ascii="Times New Roman" w:eastAsia="Times New Roman" w:hAnsi="Times New Roman" w:cs="Times New Roman"/>
          <w:color w:val="1664BB"/>
          <w:sz w:val="39"/>
          <w:szCs w:val="39"/>
          <w:lang w:eastAsia="ru-RU"/>
        </w:rPr>
        <w:t xml:space="preserve">Злоумышленники могут вовлекать молодёжь </w:t>
      </w:r>
    </w:p>
    <w:p w:rsidR="00E34100" w:rsidRPr="00E34100" w:rsidRDefault="00E34100" w:rsidP="002463D4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1664BB"/>
          <w:sz w:val="39"/>
          <w:szCs w:val="39"/>
          <w:lang w:eastAsia="ru-RU"/>
        </w:rPr>
      </w:pPr>
      <w:r w:rsidRPr="00E34100">
        <w:rPr>
          <w:rFonts w:ascii="Times New Roman" w:eastAsia="Times New Roman" w:hAnsi="Times New Roman" w:cs="Times New Roman"/>
          <w:color w:val="1664BB"/>
          <w:sz w:val="39"/>
          <w:szCs w:val="39"/>
          <w:lang w:eastAsia="ru-RU"/>
        </w:rPr>
        <w:t xml:space="preserve">в опасные </w:t>
      </w:r>
      <w:proofErr w:type="spellStart"/>
      <w:r w:rsidRPr="00E34100">
        <w:rPr>
          <w:rFonts w:ascii="Times New Roman" w:eastAsia="Times New Roman" w:hAnsi="Times New Roman" w:cs="Times New Roman"/>
          <w:color w:val="1664BB"/>
          <w:sz w:val="39"/>
          <w:szCs w:val="39"/>
          <w:lang w:eastAsia="ru-RU"/>
        </w:rPr>
        <w:t>соцсообщества</w:t>
      </w:r>
      <w:proofErr w:type="spellEnd"/>
    </w:p>
    <w:p w:rsidR="002463D4" w:rsidRDefault="002463D4" w:rsidP="002463D4">
      <w:pPr>
        <w:shd w:val="clear" w:color="auto" w:fill="FFFFFF"/>
        <w:spacing w:after="100" w:afterAutospacing="1" w:line="240" w:lineRule="auto"/>
        <w:ind w:right="5102"/>
        <w:jc w:val="both"/>
        <w:rPr>
          <w:rFonts w:ascii="Arial" w:eastAsia="Times New Roman" w:hAnsi="Arial" w:cs="Arial"/>
          <w:b/>
          <w:bCs/>
          <w:color w:val="212529"/>
          <w:sz w:val="21"/>
          <w:szCs w:val="21"/>
          <w:lang w:eastAsia="ru-RU"/>
        </w:rPr>
      </w:pPr>
    </w:p>
    <w:p w:rsidR="00E34100" w:rsidRPr="002463D4" w:rsidRDefault="002463D4" w:rsidP="002463D4">
      <w:pPr>
        <w:shd w:val="clear" w:color="auto" w:fill="FFFFFF"/>
        <w:tabs>
          <w:tab w:val="left" w:pos="0"/>
        </w:tabs>
        <w:spacing w:after="100" w:afterAutospacing="1" w:line="240" w:lineRule="auto"/>
        <w:ind w:right="4535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463D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Антитеррористическая </w:t>
      </w:r>
      <w:r w:rsidR="00E34100" w:rsidRPr="002463D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комисси</w:t>
      </w:r>
      <w:r w:rsidRPr="002463D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я</w:t>
      </w:r>
      <w:r w:rsidR="00E34100" w:rsidRPr="002463D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 </w:t>
      </w:r>
      <w:r w:rsidRPr="002463D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Администрации Боготольского муниципального округа </w:t>
      </w:r>
      <w:r w:rsidR="00E34100" w:rsidRPr="002463D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напомина</w:t>
      </w:r>
      <w:r w:rsidRPr="002463D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е</w:t>
      </w:r>
      <w:r w:rsidR="00E34100" w:rsidRPr="002463D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т родителям, что нужно быть внимательными к тому, чем занимаются дети в соцсетях, мессенджерах и </w:t>
      </w: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компьютерных играх</w:t>
      </w:r>
    </w:p>
    <w:p w:rsidR="00E34100" w:rsidRPr="00E34100" w:rsidRDefault="00E34100" w:rsidP="00E3410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E34100">
        <w:rPr>
          <w:rFonts w:ascii="Arial" w:eastAsia="Times New Roman" w:hAnsi="Arial" w:cs="Arial"/>
          <w:noProof/>
          <w:color w:val="212529"/>
          <w:sz w:val="21"/>
          <w:szCs w:val="21"/>
          <w:lang w:eastAsia="ru-RU"/>
        </w:rPr>
        <w:drawing>
          <wp:inline distT="0" distB="0" distL="0" distR="0" wp14:anchorId="35D91927" wp14:editId="2B8D122F">
            <wp:extent cx="5924550" cy="2962275"/>
            <wp:effectExtent l="0" t="0" r="0" b="9525"/>
            <wp:docPr id="1" name="Рисунок 1" descr="%D0%97%D0%BB%D0%BE%D1%83%D0%BC%D1%8B%D1%88%D0%BB%D0%B5%D0%BD%D0%BD%D0%B8%D0%BA%D0%B8%20%D0%B2%20%D1%81%D0%BE%D1%86%20%D1%81%D0%B5%D1%82%D1%8F%D1%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%D0%97%D0%BB%D0%BE%D1%83%D0%BC%D1%8B%D1%88%D0%BB%D0%B5%D0%BD%D0%BD%D0%B8%D0%BA%D0%B8%20%D0%B2%20%D1%81%D0%BE%D1%86%20%D1%81%D0%B5%D1%82%D1%8F%D1%8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100" w:rsidRPr="002463D4" w:rsidRDefault="002463D4" w:rsidP="002463D4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ab/>
      </w:r>
      <w:r w:rsidR="00E34100" w:rsidRPr="002463D4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интернете действует большое количество преступников, чьей целью является вовлечение подростков в деятельность опасных сообществ. Сначала злоумышленники привлекают их в группы по интересам, затем через личные сообщения приглашают в тематическое сообщество. После этого происходит отбор в закрытые группы и чаты, где подростков вовлекают в опасную и даже преступную деятельность сообществ. </w:t>
      </w:r>
    </w:p>
    <w:p w:rsidR="00E34100" w:rsidRPr="002463D4" w:rsidRDefault="002463D4" w:rsidP="002463D4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3D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34100" w:rsidRPr="002463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опасным сообществам в интернете относятся группы, пропагандирующие экстремистскую и нацистскую идеологию: террористические группировки, </w:t>
      </w:r>
      <w:proofErr w:type="spellStart"/>
      <w:r w:rsidR="00E34100" w:rsidRPr="002463D4">
        <w:rPr>
          <w:rFonts w:ascii="Times New Roman" w:eastAsia="Times New Roman" w:hAnsi="Times New Roman" w:cs="Times New Roman"/>
          <w:sz w:val="28"/>
          <w:szCs w:val="28"/>
          <w:lang w:eastAsia="ru-RU"/>
        </w:rPr>
        <w:t>шутеры</w:t>
      </w:r>
      <w:proofErr w:type="spellEnd"/>
      <w:r w:rsidR="00E34100" w:rsidRPr="002463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E34100" w:rsidRPr="002463D4">
        <w:rPr>
          <w:rFonts w:ascii="Times New Roman" w:eastAsia="Times New Roman" w:hAnsi="Times New Roman" w:cs="Times New Roman"/>
          <w:sz w:val="28"/>
          <w:szCs w:val="28"/>
          <w:lang w:eastAsia="ru-RU"/>
        </w:rPr>
        <w:t>скулшутеры</w:t>
      </w:r>
      <w:proofErr w:type="spellEnd"/>
      <w:r w:rsidR="00E34100" w:rsidRPr="002463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(движение «Колумбайн» признано террористическим движением на основании решения Верховного суда РФ), нацистские, неонацистские движения; группы и каналы, пропагандирующие опасные увлечения: </w:t>
      </w:r>
      <w:proofErr w:type="spellStart"/>
      <w:r w:rsidR="00E34100" w:rsidRPr="002463D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зацепинг</w:t>
      </w:r>
      <w:proofErr w:type="spellEnd"/>
      <w:r w:rsidR="00E34100" w:rsidRPr="002463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опасные </w:t>
      </w:r>
      <w:proofErr w:type="spellStart"/>
      <w:r w:rsidR="00E34100" w:rsidRPr="002463D4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квесты</w:t>
      </w:r>
      <w:proofErr w:type="spellEnd"/>
      <w:r w:rsidR="00E34100" w:rsidRPr="002463D4">
        <w:rPr>
          <w:rFonts w:ascii="Times New Roman" w:eastAsia="Times New Roman" w:hAnsi="Times New Roman" w:cs="Times New Roman"/>
          <w:sz w:val="28"/>
          <w:szCs w:val="28"/>
          <w:lang w:eastAsia="ru-RU"/>
        </w:rPr>
        <w:t>, группы с пропагандой наркотиков, группы, пропагандирующие причи</w:t>
      </w:r>
      <w:r w:rsidR="007A3F6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нение вреда себе или окружающим</w:t>
      </w:r>
      <w:r w:rsidR="00E34100" w:rsidRPr="002463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E34100" w:rsidRPr="002463D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депрессивно</w:t>
      </w:r>
      <w:proofErr w:type="spellEnd"/>
      <w:r w:rsidR="00E34100" w:rsidRPr="002463D4">
        <w:rPr>
          <w:rFonts w:ascii="Times New Roman" w:eastAsia="Times New Roman" w:hAnsi="Times New Roman" w:cs="Times New Roman"/>
          <w:sz w:val="28"/>
          <w:szCs w:val="28"/>
          <w:lang w:eastAsia="ru-RU"/>
        </w:rPr>
        <w:t>-суицидальные группы («синий кит»), анорексию; группы, пропагандирующие нетрадиционные духовно-</w:t>
      </w:r>
      <w:r w:rsidR="00E34100" w:rsidRPr="002463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нравственные ценности: оккультизм, сатанизм, </w:t>
      </w:r>
      <w:r w:rsidR="007A3F6A">
        <w:rPr>
          <w:rFonts w:ascii="Times New Roman" w:eastAsia="Times New Roman" w:hAnsi="Times New Roman" w:cs="Times New Roman"/>
          <w:sz w:val="28"/>
          <w:szCs w:val="28"/>
          <w:lang w:eastAsia="ru-RU"/>
        </w:rPr>
        <w:t>феминизм</w:t>
      </w:r>
      <w:r w:rsidR="00E34100" w:rsidRPr="002463D4">
        <w:rPr>
          <w:rFonts w:ascii="Times New Roman" w:eastAsia="Times New Roman" w:hAnsi="Times New Roman" w:cs="Times New Roman"/>
          <w:sz w:val="28"/>
          <w:szCs w:val="28"/>
          <w:lang w:eastAsia="ru-RU"/>
        </w:rPr>
        <w:t>; аниме-сообщества, пропагандирующие насилие, убийства и самоубийства.</w:t>
      </w:r>
    </w:p>
    <w:p w:rsidR="00E34100" w:rsidRPr="002463D4" w:rsidRDefault="007A3F6A" w:rsidP="002463D4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34100" w:rsidRPr="002463D4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подобных сообществах прежде всего пропагандируется протест против общества и государства, негативное восприятие правовых норм, идеализация и пропаганда насилия; подростков учат, как отвечать родителям и учителям, как скрывать свои настоящие взгляды и деятельность. Для общения используют особый сленг и символы, которые непонятны для людей, находящихся вне этой субкультуры.</w:t>
      </w:r>
    </w:p>
    <w:p w:rsidR="00E34100" w:rsidRPr="002463D4" w:rsidRDefault="007A3F6A" w:rsidP="002463D4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Антитеррористическая комиссия </w:t>
      </w:r>
      <w:r w:rsidR="00E34100" w:rsidRPr="002463D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напомина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E34100" w:rsidRPr="002463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т, что родителей должно насторожить, если ребенок резко замкнулся в себе, стал мрачным и агрессивным, увлекся коллекционированием чертежей, изучением оружия, способов насилия или смерти, начал вести личный дневник со странными высказываниями. Например, </w:t>
      </w:r>
      <w:proofErr w:type="spellStart"/>
      <w:r w:rsidR="00E34100" w:rsidRPr="002463D4">
        <w:rPr>
          <w:rFonts w:ascii="Times New Roman" w:eastAsia="Times New Roman" w:hAnsi="Times New Roman" w:cs="Times New Roman"/>
          <w:sz w:val="28"/>
          <w:szCs w:val="28"/>
          <w:lang w:eastAsia="ru-RU"/>
        </w:rPr>
        <w:t>скулшутеры</w:t>
      </w:r>
      <w:proofErr w:type="spellEnd"/>
      <w:r w:rsidR="00E34100" w:rsidRPr="002463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 нападением говорят вслух знакомым или пишут в интернете такие фразы, как: «я вам всем покажу», «они потом пожалеют», «скоро всё поменяется». Часто они выкладывают посты с перечислением обидчиков или размышлениями о том, что «этот мир должен быть очищен».</w:t>
      </w:r>
    </w:p>
    <w:p w:rsidR="00E34100" w:rsidRDefault="007A3F6A" w:rsidP="002463D4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34100" w:rsidRPr="002463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вы нашли у детей одежду с характерными надписями, предметы со странными символами (свастика, </w:t>
      </w:r>
      <w:proofErr w:type="spellStart"/>
      <w:r w:rsidR="00E34100" w:rsidRPr="002463D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коловраты</w:t>
      </w:r>
      <w:proofErr w:type="spellEnd"/>
      <w:r w:rsidR="00E34100" w:rsidRPr="002463D4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специфические руны, кельтские кресты, знаки криминально-экстремистской тематики), переписку с обсуждением насилия или подготовки к опасным действиям — немедленно обращайтесь в правоохранительные органы.</w:t>
      </w:r>
    </w:p>
    <w:p w:rsidR="007A3F6A" w:rsidRDefault="007A3F6A" w:rsidP="002463D4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F6A" w:rsidRDefault="007A3F6A" w:rsidP="007A3F6A">
      <w:pPr>
        <w:shd w:val="clear" w:color="auto" w:fill="FFFFFF"/>
        <w:spacing w:after="0" w:line="240" w:lineRule="auto"/>
        <w:ind w:right="538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Антитеррористическая комиссия </w:t>
      </w:r>
      <w:bookmarkStart w:id="0" w:name="_GoBack"/>
      <w:bookmarkEnd w:id="0"/>
    </w:p>
    <w:p w:rsidR="007A3F6A" w:rsidRDefault="007A3F6A" w:rsidP="007A3F6A">
      <w:pPr>
        <w:shd w:val="clear" w:color="auto" w:fill="FFFFFF"/>
        <w:spacing w:after="0" w:line="240" w:lineRule="auto"/>
        <w:ind w:right="538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Боготольского</w:t>
      </w:r>
    </w:p>
    <w:p w:rsidR="007A3F6A" w:rsidRPr="002463D4" w:rsidRDefault="007A3F6A" w:rsidP="007A3F6A">
      <w:pPr>
        <w:shd w:val="clear" w:color="auto" w:fill="FFFFFF"/>
        <w:tabs>
          <w:tab w:val="left" w:pos="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</w:t>
      </w:r>
    </w:p>
    <w:p w:rsidR="002B0896" w:rsidRDefault="007A3F6A"/>
    <w:sectPr w:rsidR="002B08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72F"/>
    <w:rsid w:val="002463D4"/>
    <w:rsid w:val="007A3F6A"/>
    <w:rsid w:val="00936D67"/>
    <w:rsid w:val="00DA5147"/>
    <w:rsid w:val="00E34100"/>
    <w:rsid w:val="00EF4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98904"/>
  <w15:chartTrackingRefBased/>
  <w15:docId w15:val="{F90211CD-11FB-408B-B27B-9CF4BF3D7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34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48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7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2026-05-14T06:50:00Z</dcterms:created>
  <dcterms:modified xsi:type="dcterms:W3CDTF">2026-05-19T03:21:00Z</dcterms:modified>
</cp:coreProperties>
</file>