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78D" w:rsidRPr="00E6778D" w:rsidRDefault="00E6778D" w:rsidP="00E6778D">
      <w:pPr>
        <w:shd w:val="clear" w:color="auto" w:fill="FFFFFF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E6778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Памятка по профилактике экстремизма</w:t>
      </w:r>
    </w:p>
    <w:p w:rsidR="00E6778D" w:rsidRPr="00E6778D" w:rsidRDefault="00E6778D" w:rsidP="00E677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6778D" w:rsidRPr="00E6778D" w:rsidRDefault="00E6778D" w:rsidP="00E6778D">
      <w:pPr>
        <w:shd w:val="clear" w:color="auto" w:fill="FFFFFF"/>
        <w:spacing w:after="37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7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Экстремизм – угроза обществу!</w:t>
      </w:r>
    </w:p>
    <w:p w:rsidR="00E6778D" w:rsidRPr="00E6778D" w:rsidRDefault="00E6778D" w:rsidP="00E6778D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455">
        <w:rPr>
          <w:rFonts w:ascii="Helvetica" w:eastAsia="Times New Roman" w:hAnsi="Helvetica" w:cs="Helvetica"/>
          <w:sz w:val="21"/>
          <w:szCs w:val="21"/>
          <w:lang w:eastAsia="ru-RU"/>
        </w:rPr>
        <w:tab/>
      </w:r>
      <w:r w:rsidRPr="00E6778D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Экстремизм во всех своих проявлениях в разной степени, но всегда посягает именно на то, что закрепляет Конституция РФ: основы конституционного строя, права и свободы человека и гражданина, порядок и принципы государственного устройства и местного самоуправления.</w:t>
      </w:r>
    </w:p>
    <w:p w:rsidR="00E6778D" w:rsidRPr="00E6778D" w:rsidRDefault="00E6778D" w:rsidP="00E6778D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7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целью налаживания отношений между разными этническими и национальными группами:</w:t>
      </w:r>
    </w:p>
    <w:p w:rsidR="00E6778D" w:rsidRPr="00A47455" w:rsidRDefault="00E6778D" w:rsidP="00E677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78D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относитесь к чужой культуре с тем же уважением, с которым относитесь к собственной;</w:t>
      </w:r>
    </w:p>
    <w:p w:rsidR="00E6778D" w:rsidRPr="00E6778D" w:rsidRDefault="00E6778D" w:rsidP="00E677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78D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не судите о ценностях, убеждениях и традициях других культур, отталкиваясь от собственных ценностей, каждая культура имеет собственную систему ценностей;</w:t>
      </w:r>
    </w:p>
    <w:p w:rsidR="00E6778D" w:rsidRPr="00E6778D" w:rsidRDefault="00E6778D" w:rsidP="00E677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78D">
        <w:rPr>
          <w:rFonts w:ascii="Times New Roman" w:eastAsia="Times New Roman" w:hAnsi="Times New Roman" w:cs="Times New Roman"/>
          <w:sz w:val="28"/>
          <w:szCs w:val="28"/>
          <w:lang w:eastAsia="ru-RU"/>
        </w:rPr>
        <w:t>3)никогда не исходите из превосходства своей религии над чужой религией;</w:t>
      </w:r>
    </w:p>
    <w:p w:rsidR="00E6778D" w:rsidRPr="00E6778D" w:rsidRDefault="00E6778D" w:rsidP="00E677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78D">
        <w:rPr>
          <w:rFonts w:ascii="Times New Roman" w:eastAsia="Times New Roman" w:hAnsi="Times New Roman" w:cs="Times New Roman"/>
          <w:sz w:val="28"/>
          <w:szCs w:val="28"/>
          <w:lang w:eastAsia="ru-RU"/>
        </w:rPr>
        <w:t>4)общаясь с представителями других верований, старайтесь понимать и уважать их точку зрения;</w:t>
      </w:r>
    </w:p>
    <w:p w:rsidR="00E6778D" w:rsidRPr="00E6778D" w:rsidRDefault="00E6778D" w:rsidP="00E677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78D">
        <w:rPr>
          <w:rFonts w:ascii="Times New Roman" w:eastAsia="Times New Roman" w:hAnsi="Times New Roman" w:cs="Times New Roman"/>
          <w:sz w:val="28"/>
          <w:szCs w:val="28"/>
          <w:lang w:eastAsia="ru-RU"/>
        </w:rPr>
        <w:t>5)помните, что каждая культура, какой бы малой она ни была, имеет то, что можно предложить миру, но нет такой культуры, которая бы имела монополию на все аспекты.</w:t>
      </w:r>
    </w:p>
    <w:p w:rsidR="00A47455" w:rsidRDefault="00A47455" w:rsidP="00E6778D">
      <w:pPr>
        <w:shd w:val="clear" w:color="auto" w:fill="FFFFFF"/>
        <w:spacing w:after="3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778D" w:rsidRPr="00E6778D" w:rsidRDefault="00E6778D" w:rsidP="00E6778D">
      <w:pPr>
        <w:shd w:val="clear" w:color="auto" w:fill="FFFFFF"/>
        <w:spacing w:after="37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7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8B1C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сновные принципы противодействия экстремистской деятельности:</w:t>
      </w:r>
    </w:p>
    <w:p w:rsidR="00E6778D" w:rsidRPr="00E6778D" w:rsidRDefault="00E6778D" w:rsidP="00A47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78D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Признание, соблюдение и защита прав и свобод человека и гражданина, а равно законных интересов организаций</w:t>
      </w:r>
    </w:p>
    <w:p w:rsidR="00E6778D" w:rsidRPr="00E6778D" w:rsidRDefault="00E6778D" w:rsidP="00A47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78D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Законность</w:t>
      </w:r>
    </w:p>
    <w:p w:rsidR="00E6778D" w:rsidRPr="00E6778D" w:rsidRDefault="00E6778D" w:rsidP="00A47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78D">
        <w:rPr>
          <w:rFonts w:ascii="Times New Roman" w:eastAsia="Times New Roman" w:hAnsi="Times New Roman" w:cs="Times New Roman"/>
          <w:sz w:val="28"/>
          <w:szCs w:val="28"/>
          <w:lang w:eastAsia="ru-RU"/>
        </w:rPr>
        <w:t>3. Гласность</w:t>
      </w:r>
    </w:p>
    <w:p w:rsidR="00E6778D" w:rsidRPr="00E6778D" w:rsidRDefault="00E6778D" w:rsidP="00A47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78D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Приоритет обеспечения безопасности Российской Федерации</w:t>
      </w:r>
    </w:p>
    <w:p w:rsidR="00E6778D" w:rsidRPr="00E6778D" w:rsidRDefault="00E6778D" w:rsidP="00A47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78D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Приоритет мер, направленных на предупреждение экстремистской деятельности</w:t>
      </w:r>
    </w:p>
    <w:p w:rsidR="00E6778D" w:rsidRPr="00E6778D" w:rsidRDefault="00E6778D" w:rsidP="00A47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78D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Сотрудничество с общественными и религиозными объединениями, иными организациями, гражданами в противодействии экстремистской деятельности</w:t>
      </w:r>
    </w:p>
    <w:p w:rsidR="00E6778D" w:rsidRPr="00E6778D" w:rsidRDefault="00E6778D" w:rsidP="00A47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78D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Неотвратимость наказания за осуществление экстремистской деятельности</w:t>
      </w:r>
    </w:p>
    <w:p w:rsidR="008B1C62" w:rsidRDefault="00A47455" w:rsidP="00E6778D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E6778D" w:rsidRPr="00E6778D" w:rsidRDefault="008B1C62" w:rsidP="00E6778D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E6778D" w:rsidRPr="00E677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Эффективность осуществления профилактики экстремизма напрямую зависит от ясного и правильного понимания этого общественного явления.</w:t>
      </w:r>
    </w:p>
    <w:p w:rsidR="008B1C62" w:rsidRDefault="008B1C62" w:rsidP="008B1C62">
      <w:pPr>
        <w:shd w:val="clear" w:color="auto" w:fill="FFFFFF"/>
        <w:spacing w:after="3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778D" w:rsidRPr="00E6778D" w:rsidRDefault="00E6778D" w:rsidP="008B1C62">
      <w:pPr>
        <w:shd w:val="clear" w:color="auto" w:fill="FFFFFF"/>
        <w:spacing w:after="37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7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Экстремистская деятельность осуществляется в формах:</w:t>
      </w:r>
    </w:p>
    <w:p w:rsidR="00E6778D" w:rsidRPr="00E6778D" w:rsidRDefault="008B1C62" w:rsidP="008B1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6778D" w:rsidRPr="00E67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пропаганды и в публичном демонстрировании нацистской атрибутики или символики;</w:t>
      </w:r>
    </w:p>
    <w:p w:rsidR="00E6778D" w:rsidRPr="00E6778D" w:rsidRDefault="008B1C62" w:rsidP="008B1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6778D" w:rsidRPr="00E67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публичных призывах к осуществлению указанной деятельности;</w:t>
      </w:r>
    </w:p>
    <w:p w:rsidR="00E6778D" w:rsidRPr="00E6778D" w:rsidRDefault="008B1C62" w:rsidP="008B1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E6778D" w:rsidRPr="00E67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финансировании указанной деятельности либо ином содействии в планировании, организации, подготовке и совершении указанных действий (в том числе, путем предоставления финансовых средств, недвижимости, учебной, полиграфической и материально-технической базы, телефонной связи, информационных услуг, иных материально-технических средств).</w:t>
      </w:r>
    </w:p>
    <w:p w:rsidR="008B1C62" w:rsidRDefault="008B1C62" w:rsidP="008B1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8B1C62" w:rsidRDefault="008B1C62" w:rsidP="008B1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8B1C62" w:rsidRDefault="008B1C62" w:rsidP="008B1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E6778D" w:rsidRPr="00E677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Кодексом РФ об административных правонарушениях предусмотрена ответственность за совершение правонарушений экстремистской направленности:</w:t>
      </w:r>
    </w:p>
    <w:p w:rsidR="00E6778D" w:rsidRPr="008B1C62" w:rsidRDefault="00E6778D" w:rsidP="008B1C62">
      <w:pPr>
        <w:pStyle w:val="a3"/>
        <w:numPr>
          <w:ilvl w:val="0"/>
          <w:numId w:val="1"/>
        </w:num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C6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20.29. Производство и распространение экстремистских материалов</w:t>
      </w:r>
    </w:p>
    <w:p w:rsidR="00E6778D" w:rsidRPr="008B1C62" w:rsidRDefault="00E6778D" w:rsidP="008B1C62">
      <w:pPr>
        <w:pStyle w:val="a3"/>
        <w:numPr>
          <w:ilvl w:val="0"/>
          <w:numId w:val="1"/>
        </w:num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C6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20.3. Пропаганда и публичное демонстрирование нацистской атрибутики или символики либо публичное демонстрирование атрибутики или символики экстремистских организаций</w:t>
      </w:r>
    </w:p>
    <w:p w:rsidR="00E6778D" w:rsidRPr="008B1C62" w:rsidRDefault="00E6778D" w:rsidP="008B1C62">
      <w:pPr>
        <w:pStyle w:val="a3"/>
        <w:numPr>
          <w:ilvl w:val="0"/>
          <w:numId w:val="1"/>
        </w:num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C6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5.62. Дискриминация</w:t>
      </w:r>
    </w:p>
    <w:p w:rsidR="00E6778D" w:rsidRPr="00E6778D" w:rsidRDefault="008B1C62" w:rsidP="00E6778D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6778D" w:rsidRPr="00E6778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778D" w:rsidRPr="00E67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этого, </w:t>
      </w:r>
      <w:r w:rsidR="00AD3491" w:rsidRPr="00E677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 </w:t>
      </w:r>
      <w:r w:rsidR="00AD34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преступлениями</w:t>
      </w:r>
      <w:r w:rsidR="00E6778D" w:rsidRPr="00E6778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экстремистской направленности </w:t>
      </w:r>
      <w:r w:rsidR="00E6778D" w:rsidRPr="00E67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Уголовном Кодексе РФ понимаются преступления, совершенные по мотивам политической, идеологической, расовой, национальной или религиозной </w:t>
      </w:r>
      <w:r w:rsidR="00AD3491" w:rsidRPr="00E6778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ненависти,</w:t>
      </w:r>
      <w:r w:rsidR="00E6778D" w:rsidRPr="00E67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вражды. Либо по мотивам ненависти или вражды в отношении какой-либо социальной группы, предусмотренные соответствующими статьями Особенной части Уголовного Кодекса и пунктом «е» части первой статьи 63 УК РФ.</w:t>
      </w:r>
    </w:p>
    <w:p w:rsidR="00E6778D" w:rsidRPr="00AD3491" w:rsidRDefault="00E6778D" w:rsidP="00AD3491">
      <w:pPr>
        <w:pStyle w:val="a3"/>
        <w:numPr>
          <w:ilvl w:val="0"/>
          <w:numId w:val="2"/>
        </w:num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4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280. Публичные призывы к осуществлению экстремистской деятельности</w:t>
      </w:r>
    </w:p>
    <w:p w:rsidR="00E6778D" w:rsidRPr="00AD3491" w:rsidRDefault="00E6778D" w:rsidP="00AD3491">
      <w:pPr>
        <w:pStyle w:val="a3"/>
        <w:numPr>
          <w:ilvl w:val="0"/>
          <w:numId w:val="2"/>
        </w:num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4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282. Возбуждение ненависти либо вражды, а равно унижение человеческого достоинства</w:t>
      </w:r>
    </w:p>
    <w:p w:rsidR="00E6778D" w:rsidRPr="00AD3491" w:rsidRDefault="00E6778D" w:rsidP="00AD3491">
      <w:pPr>
        <w:pStyle w:val="a3"/>
        <w:numPr>
          <w:ilvl w:val="0"/>
          <w:numId w:val="2"/>
        </w:num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4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282.1. Организация экстремистского сообщества</w:t>
      </w:r>
    </w:p>
    <w:p w:rsidR="00E6778D" w:rsidRPr="003627EC" w:rsidRDefault="00E6778D" w:rsidP="00AD3491">
      <w:pPr>
        <w:pStyle w:val="a3"/>
        <w:numPr>
          <w:ilvl w:val="0"/>
          <w:numId w:val="2"/>
        </w:num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4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282.2. Организация деятельности экстремистской организации</w:t>
      </w:r>
    </w:p>
    <w:p w:rsidR="003627EC" w:rsidRDefault="003627EC" w:rsidP="003627EC">
      <w:pPr>
        <w:shd w:val="clear" w:color="auto" w:fill="F9F9F9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DB518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ЧТО НЕОБХОДИМО ДЕЛАТЬ ПРИ</w:t>
      </w:r>
    </w:p>
    <w:p w:rsidR="003627EC" w:rsidRPr="00DB5180" w:rsidRDefault="003627EC" w:rsidP="003627EC">
      <w:pPr>
        <w:shd w:val="clear" w:color="auto" w:fill="F9F9F9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18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ВЫЯВЛЕНИИ ПРИЗНАКОВ ЭКСТРЕМИЗМА</w:t>
      </w:r>
    </w:p>
    <w:p w:rsidR="003627EC" w:rsidRPr="00DB5180" w:rsidRDefault="003627EC" w:rsidP="003627EC">
      <w:pPr>
        <w:shd w:val="clear" w:color="auto" w:fill="F9F9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B518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подвергаетесь физическому или моральному экстремистскому давлению или стали свидетелями данных проявлений, если в Ваш адрес от физических или юридических лиц поступают предложения о совершении действий экстремистского характера и (или) поддержке экстремистских организаций </w:t>
      </w:r>
      <w:r w:rsidRPr="00DB51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необходимо незамедлительно проинформировать об этом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3627EC" w:rsidRPr="00DB5180" w:rsidRDefault="003627EC" w:rsidP="003627EC">
      <w:pPr>
        <w:widowControl w:val="0"/>
        <w:numPr>
          <w:ilvl w:val="0"/>
          <w:numId w:val="3"/>
        </w:numPr>
        <w:tabs>
          <w:tab w:val="num" w:pos="318"/>
        </w:tabs>
        <w:autoSpaceDE w:val="0"/>
        <w:autoSpaceDN w:val="0"/>
        <w:adjustRightInd w:val="0"/>
        <w:spacing w:before="100" w:beforeAutospacing="1" w:after="100" w:afterAutospacing="1" w:line="360" w:lineRule="auto"/>
        <w:ind w:left="142" w:firstLine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5180">
        <w:rPr>
          <w:rFonts w:ascii="Times New Roman" w:eastAsiaTheme="minorEastAsia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 xml:space="preserve">Дежурная часть МО МВД России «Боготольский»: </w:t>
      </w:r>
      <w:r w:rsidRPr="00DB5180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102, 8(39-157)2-63-50, 8(39-157)2-63-51 (круглосуточно)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;</w:t>
      </w:r>
    </w:p>
    <w:p w:rsidR="003627EC" w:rsidRPr="00DB5180" w:rsidRDefault="003627EC" w:rsidP="003627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60" w:hanging="2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180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 xml:space="preserve">Дежурный отделения </w:t>
      </w:r>
      <w:r w:rsidRPr="00DB518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г. Ачинска УФСБ России по Красноярскому краю:</w:t>
      </w:r>
      <w:r w:rsidRPr="00DB5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8(39-151)9-76-10 (круглосуточно)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627EC" w:rsidRPr="00DB5180" w:rsidRDefault="003627EC" w:rsidP="003627E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627EC" w:rsidRPr="00DB5180" w:rsidRDefault="003627EC" w:rsidP="003627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5180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 xml:space="preserve">Аварийно-спасательная служба 33-ПСЧ 2-ПСО ФПС ГПС ГУ МЧС России по Красноярскому краю: </w:t>
      </w:r>
      <w:r w:rsidRPr="00DB5180">
        <w:rPr>
          <w:rFonts w:ascii="Times New Roman" w:eastAsiaTheme="minorEastAsia" w:hAnsi="Times New Roman" w:cs="Times New Roman"/>
          <w:sz w:val="28"/>
          <w:szCs w:val="28"/>
          <w:lang w:eastAsia="ru-RU"/>
        </w:rPr>
        <w:t>8(39-157)2-51-28; 101 (круглосуточно)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3627EC" w:rsidRPr="00DB5180" w:rsidRDefault="003627EC" w:rsidP="003627E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627EC" w:rsidRPr="00DB5180" w:rsidRDefault="003627EC" w:rsidP="003627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5180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Отдел вневедомственной охраны по Ачинскому району-филиал ФГКУ «УВО ВНГ России по Красноярскому краю»:</w:t>
      </w:r>
      <w:r w:rsidRPr="00DB51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8(39-151)7-73-11; 8-983-207-76-00; </w:t>
      </w:r>
    </w:p>
    <w:p w:rsidR="003627EC" w:rsidRDefault="003627EC" w:rsidP="003627EC">
      <w:pPr>
        <w:widowControl w:val="0"/>
        <w:numPr>
          <w:ilvl w:val="0"/>
          <w:numId w:val="3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180">
        <w:rPr>
          <w:rFonts w:ascii="Times New Roman" w:eastAsiaTheme="minorEastAsia" w:hAnsi="Times New Roman" w:cs="Times New Roman"/>
          <w:b/>
          <w:color w:val="000000"/>
          <w:sz w:val="28"/>
          <w:szCs w:val="28"/>
          <w:u w:val="single"/>
          <w:lang w:eastAsia="ru-RU"/>
        </w:rPr>
        <w:t>Диспетчер ЕДДС Боготольского района</w:t>
      </w:r>
      <w:r w:rsidRPr="00DB5180">
        <w:rPr>
          <w:rFonts w:ascii="Times New Roman" w:eastAsiaTheme="minorEastAsia" w:hAnsi="Times New Roman" w:cs="Times New Roman"/>
          <w:color w:val="000000"/>
          <w:sz w:val="28"/>
          <w:szCs w:val="28"/>
          <w:u w:val="single"/>
          <w:lang w:eastAsia="ru-RU"/>
        </w:rPr>
        <w:t xml:space="preserve">: </w:t>
      </w:r>
      <w:r w:rsidRPr="00DB5180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112, 8(39-157)2-53-99, 8-962-069-67-74 (круглосуточно)</w:t>
      </w:r>
    </w:p>
    <w:p w:rsidR="003627EC" w:rsidRDefault="003627EC" w:rsidP="00AD34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D3491" w:rsidRPr="00AD3491" w:rsidRDefault="00E6778D" w:rsidP="00AD34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bookmarkStart w:id="0" w:name="_GoBack"/>
      <w:bookmarkEnd w:id="0"/>
      <w:r w:rsidRPr="00E6778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ЗАДУМАЙСЯ!</w:t>
      </w:r>
    </w:p>
    <w:p w:rsidR="00E6778D" w:rsidRPr="00AD3491" w:rsidRDefault="00E6778D" w:rsidP="00AD34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E6778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Нужно ли тебе участвовать в деятельности неформальных объединений экстремистской направленности?</w:t>
      </w:r>
    </w:p>
    <w:p w:rsidR="00AD3491" w:rsidRPr="00AD3491" w:rsidRDefault="00AD3491" w:rsidP="00AD34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D3491" w:rsidRDefault="00AD3491" w:rsidP="00AD3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AD3491" w:rsidRPr="00AD3491" w:rsidRDefault="00AD3491" w:rsidP="00AD3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D349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Отдел по безопасности территории</w:t>
      </w:r>
    </w:p>
    <w:p w:rsidR="00AD3491" w:rsidRPr="00E6778D" w:rsidRDefault="00AD3491" w:rsidP="00AD3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49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Администрации Боготольского района </w:t>
      </w:r>
    </w:p>
    <w:p w:rsidR="00C764F0" w:rsidRPr="00AD3491" w:rsidRDefault="003627EC"/>
    <w:sectPr w:rsidR="00C764F0" w:rsidRPr="00AD3491" w:rsidSect="00AD349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E4C84"/>
    <w:multiLevelType w:val="hybridMultilevel"/>
    <w:tmpl w:val="E76A5208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38956422"/>
    <w:multiLevelType w:val="hybridMultilevel"/>
    <w:tmpl w:val="F2B24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303F78"/>
    <w:multiLevelType w:val="hybridMultilevel"/>
    <w:tmpl w:val="465CB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7EE"/>
    <w:rsid w:val="002D198B"/>
    <w:rsid w:val="003627EC"/>
    <w:rsid w:val="005807EE"/>
    <w:rsid w:val="006E1EFA"/>
    <w:rsid w:val="008B1C62"/>
    <w:rsid w:val="00927FA3"/>
    <w:rsid w:val="00964842"/>
    <w:rsid w:val="00A47455"/>
    <w:rsid w:val="00AA7F14"/>
    <w:rsid w:val="00AD3491"/>
    <w:rsid w:val="00CB05AB"/>
    <w:rsid w:val="00E6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64967"/>
  <w15:chartTrackingRefBased/>
  <w15:docId w15:val="{C7E944F6-F395-49EC-AD1C-B373D8381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1270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2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2023-12-05T03:19:00Z</dcterms:created>
  <dcterms:modified xsi:type="dcterms:W3CDTF">2024-01-17T03:43:00Z</dcterms:modified>
</cp:coreProperties>
</file>